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CF87" w14:textId="77777777" w:rsidR="00864C56" w:rsidRPr="00864C56" w:rsidRDefault="00864C56" w:rsidP="00864C56">
      <w:pPr>
        <w:widowControl/>
        <w:spacing w:before="100" w:beforeAutospacing="1" w:after="100" w:afterAutospacing="1"/>
        <w:rPr>
          <w:rFonts w:ascii="新細明體" w:eastAsia="新細明體" w:hAnsi="新細明體" w:cs="新細明體"/>
          <w:kern w:val="0"/>
          <w:szCs w:val="24"/>
        </w:rPr>
      </w:pPr>
      <w:r w:rsidRPr="00864C56">
        <w:rPr>
          <w:rFonts w:ascii="新細明體" w:eastAsia="新細明體" w:hAnsi="新細明體" w:cs="新細明體"/>
          <w:kern w:val="0"/>
          <w:szCs w:val="24"/>
        </w:rPr>
        <w:t>說明：</w:t>
      </w:r>
    </w:p>
    <w:p w14:paraId="1AB75CA5" w14:textId="18A7A9D7" w:rsidR="00864C56" w:rsidRDefault="00864C56" w:rsidP="00864C56">
      <w:pPr>
        <w:pStyle w:val="a3"/>
      </w:pPr>
      <w:r>
        <w:rPr>
          <w:rFonts w:hint="eastAsia"/>
        </w:rPr>
        <w:t>一、</w:t>
      </w:r>
      <w:r>
        <w:t>依據臺北市政府青年局114年2月24日</w:t>
      </w:r>
      <w:proofErr w:type="gramStart"/>
      <w:r>
        <w:t>北市青國字</w:t>
      </w:r>
      <w:proofErr w:type="gramEnd"/>
      <w:r>
        <w:t>第1143001185號函辦理。</w:t>
      </w:r>
    </w:p>
    <w:p w14:paraId="0769F8D1" w14:textId="059B9879" w:rsidR="00864C56" w:rsidRDefault="00864C56" w:rsidP="00864C56">
      <w:pPr>
        <w:pStyle w:val="a3"/>
      </w:pPr>
      <w:r>
        <w:rPr>
          <w:rFonts w:hint="eastAsia"/>
        </w:rPr>
        <w:t>二、</w:t>
      </w:r>
      <w:r>
        <w:t>臺北市政府青年局</w:t>
      </w:r>
      <w:proofErr w:type="gramStart"/>
      <w:r>
        <w:t>114</w:t>
      </w:r>
      <w:proofErr w:type="gramEnd"/>
      <w:r>
        <w:t>年度招募具中華民國國籍且就讀臺北市大專院校及高中職之在學生至多10名，實習期間自114年6月中旬至8月中旬。</w:t>
      </w:r>
    </w:p>
    <w:p w14:paraId="077B195C" w14:textId="3646D60F" w:rsidR="00864C56" w:rsidRDefault="00864C56" w:rsidP="00864C56">
      <w:pPr>
        <w:pStyle w:val="a3"/>
      </w:pPr>
      <w:r>
        <w:rPr>
          <w:rFonts w:hint="eastAsia"/>
        </w:rPr>
        <w:t>三、</w:t>
      </w:r>
      <w:r>
        <w:t>本案由學生自行申請，有意申請者請於114年3月14日(五)下午5時前將申請文件以電子郵件寄至</w:t>
      </w:r>
      <w:proofErr w:type="spellStart"/>
      <w:r>
        <w:t>iisoft@gov.taipei</w:t>
      </w:r>
      <w:proofErr w:type="spellEnd"/>
      <w:r>
        <w:t>。</w:t>
      </w:r>
    </w:p>
    <w:p w14:paraId="3F13A333" w14:textId="77777777" w:rsidR="007C683C" w:rsidRPr="00864C56" w:rsidRDefault="007C683C"/>
    <w:sectPr w:rsidR="007C683C" w:rsidRPr="00864C5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C56"/>
    <w:rsid w:val="001453A4"/>
    <w:rsid w:val="007C683C"/>
    <w:rsid w:val="00864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6B9D"/>
  <w15:chartTrackingRefBased/>
  <w15:docId w15:val="{C679475A-986F-40DB-97A7-8743CEA1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4C5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402980">
      <w:bodyDiv w:val="1"/>
      <w:marLeft w:val="0"/>
      <w:marRight w:val="0"/>
      <w:marTop w:val="0"/>
      <w:marBottom w:val="0"/>
      <w:divBdr>
        <w:top w:val="none" w:sz="0" w:space="0" w:color="auto"/>
        <w:left w:val="none" w:sz="0" w:space="0" w:color="auto"/>
        <w:bottom w:val="none" w:sz="0" w:space="0" w:color="auto"/>
        <w:right w:val="none" w:sz="0" w:space="0" w:color="auto"/>
      </w:divBdr>
    </w:div>
    <w:div w:id="194730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156</Characters>
  <Application>Microsoft Office Word</Application>
  <DocSecurity>0</DocSecurity>
  <Lines>1</Lines>
  <Paragraphs>1</Paragraphs>
  <ScaleCrop>false</ScaleCrop>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2025-02-27T03:37:00Z</dcterms:created>
  <dcterms:modified xsi:type="dcterms:W3CDTF">2025-02-27T03:37:00Z</dcterms:modified>
</cp:coreProperties>
</file>